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52D4B">
      <w:pPr>
        <w:tabs>
          <w:tab w:val="left" w:pos="928"/>
        </w:tabs>
        <w:jc w:val="center"/>
        <w:rPr>
          <w:rFonts w:ascii="黑体" w:hAnsi="黑体" w:eastAsia="黑体"/>
          <w:sz w:val="44"/>
          <w:szCs w:val="44"/>
        </w:rPr>
      </w:pPr>
      <w:r>
        <w:rPr>
          <w:rFonts w:ascii="黑体" w:hAnsi="黑体" w:eastAsia="黑体"/>
          <w:sz w:val="44"/>
          <w:szCs w:val="44"/>
        </w:rPr>
        <w:t>第十</w:t>
      </w:r>
      <w:r>
        <w:rPr>
          <w:rFonts w:hint="eastAsia" w:ascii="黑体" w:hAnsi="黑体" w:eastAsia="黑体"/>
          <w:sz w:val="44"/>
          <w:szCs w:val="44"/>
          <w:lang w:val="en-US" w:eastAsia="zh-CN"/>
        </w:rPr>
        <w:t>四</w:t>
      </w:r>
      <w:r>
        <w:rPr>
          <w:rFonts w:ascii="黑体" w:hAnsi="黑体" w:eastAsia="黑体"/>
          <w:sz w:val="44"/>
          <w:szCs w:val="44"/>
        </w:rPr>
        <w:t>届中国国际新媒体短片节</w:t>
      </w:r>
    </w:p>
    <w:p w14:paraId="65F18603">
      <w:pPr>
        <w:tabs>
          <w:tab w:val="left" w:pos="928"/>
        </w:tabs>
        <w:jc w:val="center"/>
        <w:rPr>
          <w:rFonts w:ascii="黑体" w:hAnsi="黑体" w:eastAsia="黑体"/>
          <w:sz w:val="44"/>
          <w:szCs w:val="44"/>
        </w:rPr>
      </w:pPr>
      <w:r>
        <w:rPr>
          <w:rFonts w:ascii="黑体" w:hAnsi="黑体" w:eastAsia="黑体"/>
          <w:sz w:val="44"/>
          <w:szCs w:val="44"/>
        </w:rPr>
        <w:t>金鹏导演扶持计划</w:t>
      </w:r>
      <w:r>
        <w:rPr>
          <w:rFonts w:hint="eastAsia" w:ascii="黑体" w:hAnsi="黑体" w:eastAsia="黑体"/>
          <w:sz w:val="44"/>
          <w:szCs w:val="44"/>
        </w:rPr>
        <w:t>作品申报承诺书</w:t>
      </w:r>
    </w:p>
    <w:p w14:paraId="289B5380">
      <w:pPr>
        <w:pStyle w:val="5"/>
        <w:spacing w:before="0" w:beforeAutospacing="0" w:after="0" w:afterAutospacing="0" w:line="324" w:lineRule="atLeast"/>
        <w:jc w:val="both"/>
        <w:rPr>
          <w:rFonts w:hint="eastAsia" w:ascii="仿宋" w:hAnsi="仿宋" w:eastAsia="仿宋"/>
          <w:color w:val="000000"/>
          <w:sz w:val="32"/>
          <w:szCs w:val="32"/>
        </w:rPr>
      </w:pPr>
    </w:p>
    <w:p w14:paraId="74FF8477">
      <w:pPr>
        <w:pStyle w:val="7"/>
        <w:spacing w:before="0" w:beforeAutospacing="0" w:after="0" w:afterAutospacing="0" w:line="324" w:lineRule="atLeast"/>
        <w:ind w:firstLine="480"/>
        <w:jc w:val="both"/>
        <w:rPr>
          <w:rFonts w:hint="eastAsia" w:ascii="仿宋" w:hAnsi="仿宋" w:eastAsia="仿宋"/>
          <w:sz w:val="32"/>
          <w:szCs w:val="32"/>
        </w:rPr>
      </w:pPr>
      <w:r>
        <w:rPr>
          <w:rStyle w:val="6"/>
          <w:rFonts w:hint="eastAsia" w:ascii="仿宋" w:hAnsi="仿宋" w:eastAsia="仿宋"/>
          <w:color w:val="000000"/>
          <w:sz w:val="32"/>
          <w:szCs w:val="32"/>
        </w:rPr>
        <w:t>本人/本单位自愿参与第十</w:t>
      </w:r>
      <w:r>
        <w:rPr>
          <w:rStyle w:val="6"/>
          <w:rFonts w:hint="eastAsia" w:ascii="仿宋" w:hAnsi="仿宋" w:eastAsia="仿宋"/>
          <w:color w:val="000000"/>
          <w:sz w:val="32"/>
          <w:szCs w:val="32"/>
          <w:lang w:val="en-US" w:eastAsia="zh-CN"/>
        </w:rPr>
        <w:t>四</w:t>
      </w:r>
      <w:r>
        <w:rPr>
          <w:rStyle w:val="6"/>
          <w:rFonts w:hint="eastAsia" w:ascii="仿宋" w:hAnsi="仿宋" w:eastAsia="仿宋"/>
          <w:color w:val="000000"/>
          <w:sz w:val="32"/>
          <w:szCs w:val="32"/>
        </w:rPr>
        <w:t>届中国国际新媒体短片节金鹏导演扶持计划评选，向中国</w:t>
      </w:r>
      <w:r>
        <w:rPr>
          <w:rStyle w:val="6"/>
          <w:rFonts w:hint="eastAsia" w:ascii="仿宋" w:hAnsi="仿宋" w:eastAsia="仿宋"/>
          <w:color w:val="000000"/>
          <w:sz w:val="32"/>
          <w:szCs w:val="32"/>
          <w:lang w:val="en-US" w:eastAsia="zh-CN"/>
        </w:rPr>
        <w:t>国际新媒体</w:t>
      </w:r>
      <w:r>
        <w:rPr>
          <w:rStyle w:val="6"/>
          <w:rFonts w:hint="eastAsia" w:ascii="仿宋" w:hAnsi="仿宋" w:eastAsia="仿宋"/>
          <w:color w:val="000000"/>
          <w:sz w:val="32"/>
          <w:szCs w:val="32"/>
        </w:rPr>
        <w:t>短片节组委会提交参</w:t>
      </w:r>
      <w:r>
        <w:rPr>
          <w:rStyle w:val="6"/>
          <w:rFonts w:hint="eastAsia" w:ascii="仿宋" w:hAnsi="仿宋" w:eastAsia="仿宋"/>
          <w:color w:val="000000"/>
          <w:sz w:val="32"/>
          <w:szCs w:val="32"/>
          <w:lang w:val="en-US" w:eastAsia="zh-CN"/>
        </w:rPr>
        <w:t>评</w:t>
      </w:r>
      <w:r>
        <w:rPr>
          <w:rStyle w:val="6"/>
          <w:rFonts w:hint="eastAsia" w:ascii="仿宋" w:hAnsi="仿宋" w:eastAsia="仿宋"/>
          <w:color w:val="000000"/>
          <w:sz w:val="32"/>
          <w:szCs w:val="32"/>
        </w:rPr>
        <w:t>材料，确认</w:t>
      </w:r>
      <w:r>
        <w:rPr>
          <w:rStyle w:val="6"/>
          <w:rFonts w:ascii="仿宋" w:hAnsi="仿宋" w:eastAsia="仿宋"/>
          <w:color w:val="000000"/>
          <w:sz w:val="32"/>
          <w:szCs w:val="32"/>
        </w:rPr>
        <w:t>已了解、熟知并同意</w:t>
      </w:r>
      <w:r>
        <w:rPr>
          <w:rStyle w:val="6"/>
          <w:rFonts w:hint="eastAsia" w:ascii="仿宋" w:hAnsi="仿宋" w:eastAsia="仿宋"/>
          <w:color w:val="000000"/>
          <w:sz w:val="32"/>
          <w:szCs w:val="32"/>
        </w:rPr>
        <w:t>以下</w:t>
      </w:r>
      <w:r>
        <w:rPr>
          <w:rStyle w:val="6"/>
          <w:rFonts w:ascii="仿宋" w:hAnsi="仿宋" w:eastAsia="仿宋"/>
          <w:color w:val="000000"/>
          <w:sz w:val="32"/>
          <w:szCs w:val="32"/>
        </w:rPr>
        <w:t>有关事宜的说明和承诺，并自愿承担相应的法律责任</w:t>
      </w:r>
      <w:r>
        <w:rPr>
          <w:rStyle w:val="6"/>
          <w:rFonts w:hint="eastAsia" w:ascii="仿宋" w:hAnsi="仿宋" w:eastAsia="仿宋"/>
          <w:color w:val="000000"/>
          <w:sz w:val="32"/>
          <w:szCs w:val="32"/>
        </w:rPr>
        <w:t>：</w:t>
      </w:r>
    </w:p>
    <w:p w14:paraId="38C6BA8B">
      <w:pPr>
        <w:tabs>
          <w:tab w:val="left" w:pos="928"/>
        </w:tabs>
        <w:ind w:firstLine="643" w:firstLineChars="200"/>
        <w:rPr>
          <w:rFonts w:hint="eastAsia" w:ascii="仿宋" w:hAnsi="仿宋" w:eastAsia="仿宋"/>
          <w:b/>
          <w:bCs/>
          <w:sz w:val="32"/>
          <w:szCs w:val="32"/>
        </w:rPr>
      </w:pPr>
      <w:r>
        <w:rPr>
          <w:rFonts w:hint="eastAsia" w:ascii="仿宋" w:hAnsi="仿宋" w:eastAsia="仿宋"/>
          <w:b/>
          <w:bCs/>
          <w:sz w:val="32"/>
          <w:szCs w:val="32"/>
        </w:rPr>
        <w:t>一、参评须知</w:t>
      </w:r>
    </w:p>
    <w:p w14:paraId="436EDD75">
      <w:pPr>
        <w:tabs>
          <w:tab w:val="left" w:pos="928"/>
        </w:tabs>
        <w:ind w:firstLine="640" w:firstLineChars="200"/>
        <w:rPr>
          <w:rFonts w:hint="eastAsia" w:ascii="仿宋" w:hAnsi="仿宋" w:eastAsia="仿宋"/>
          <w:sz w:val="32"/>
          <w:szCs w:val="32"/>
        </w:rPr>
      </w:pPr>
      <w:r>
        <w:rPr>
          <w:rFonts w:hint="eastAsia" w:ascii="仿宋" w:hAnsi="仿宋" w:eastAsia="仿宋"/>
          <w:sz w:val="32"/>
          <w:szCs w:val="32"/>
        </w:rPr>
        <w:t>（一）</w:t>
      </w:r>
      <w:r>
        <w:rPr>
          <w:rFonts w:ascii="仿宋" w:hAnsi="仿宋" w:eastAsia="仿宋"/>
          <w:sz w:val="32"/>
          <w:szCs w:val="32"/>
        </w:rPr>
        <w:t>参评短片内容不得含有或涉及（包括文字、语言、音乐、旁白、场景、背景等）与中华人民共和国法律法规相抵触的内容；不得含有或涉及宗教歧视、种族歧视、民族歧视等内容；不得含有或涉及色情、暴力、毒品、赌博等不良内容；不得剽窃、侵犯他人著作权。</w:t>
      </w:r>
    </w:p>
    <w:p w14:paraId="4D5D3F96">
      <w:pPr>
        <w:tabs>
          <w:tab w:val="left" w:pos="928"/>
        </w:tabs>
        <w:ind w:firstLine="640" w:firstLineChars="200"/>
        <w:rPr>
          <w:rFonts w:hint="eastAsia" w:ascii="仿宋" w:hAnsi="仿宋" w:eastAsia="仿宋"/>
          <w:sz w:val="32"/>
          <w:szCs w:val="32"/>
          <w:lang w:eastAsia="zh-CN"/>
        </w:rPr>
      </w:pPr>
      <w:r>
        <w:rPr>
          <w:rFonts w:hint="eastAsia" w:ascii="仿宋" w:hAnsi="仿宋" w:eastAsia="仿宋"/>
          <w:sz w:val="32"/>
          <w:szCs w:val="32"/>
        </w:rPr>
        <w:t>（二）参选短片必须由申报者本人参与创作，合作作者可联名参加，申报者应确认拥有其短片的完全著作权，同时保证提交作品中所采用的音乐、剧本创意、台词旁白字幕等短片中包含的所有内容均已获得版权，或取得相关权利人的合法有效授权。中国国际新媒体短片节组委会不承担因版权问题而产生的各类法律责任，其法律责任由申报者本人承担。如参选短片版权存在纠纷或争议，组委会保留取消其参选资格及追回导演扶持计划提供的扶持资金及其它奖励的权利</w:t>
      </w:r>
      <w:r>
        <w:rPr>
          <w:rFonts w:hint="eastAsia" w:ascii="仿宋" w:hAnsi="仿宋" w:eastAsia="仿宋"/>
          <w:sz w:val="32"/>
          <w:szCs w:val="32"/>
          <w:lang w:eastAsia="zh-CN"/>
        </w:rPr>
        <w:t>。</w:t>
      </w:r>
    </w:p>
    <w:p w14:paraId="3512C249">
      <w:pPr>
        <w:tabs>
          <w:tab w:val="left" w:pos="928"/>
        </w:tabs>
        <w:ind w:firstLine="640" w:firstLineChars="200"/>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凡进入中国国际新媒体短片节评选环节的短片不得以任何理由擅自撤回。</w:t>
      </w:r>
    </w:p>
    <w:p w14:paraId="2A59DDE6">
      <w:pPr>
        <w:tabs>
          <w:tab w:val="left" w:pos="928"/>
        </w:tabs>
        <w:ind w:firstLine="643" w:firstLineChars="200"/>
        <w:rPr>
          <w:rFonts w:hint="eastAsia" w:ascii="仿宋" w:hAnsi="仿宋" w:eastAsia="仿宋"/>
          <w:b/>
          <w:bCs/>
          <w:sz w:val="32"/>
          <w:szCs w:val="32"/>
        </w:rPr>
      </w:pPr>
      <w:r>
        <w:rPr>
          <w:rFonts w:hint="eastAsia" w:ascii="仿宋" w:hAnsi="仿宋" w:eastAsia="仿宋"/>
          <w:b/>
          <w:bCs/>
          <w:sz w:val="32"/>
          <w:szCs w:val="32"/>
        </w:rPr>
        <w:t>二、作品宣传推广</w:t>
      </w:r>
    </w:p>
    <w:p w14:paraId="7E8F6AA7">
      <w:pPr>
        <w:tabs>
          <w:tab w:val="left" w:pos="928"/>
        </w:tabs>
        <w:ind w:firstLine="640" w:firstLineChars="200"/>
        <w:rPr>
          <w:rFonts w:hint="eastAsia" w:ascii="仿宋" w:hAnsi="仿宋" w:eastAsia="仿宋"/>
          <w:sz w:val="32"/>
          <w:szCs w:val="32"/>
        </w:rPr>
      </w:pPr>
      <w:r>
        <w:rPr>
          <w:rFonts w:hint="eastAsia" w:ascii="仿宋" w:hAnsi="仿宋" w:eastAsia="仿宋"/>
          <w:sz w:val="32"/>
          <w:szCs w:val="32"/>
        </w:rPr>
        <w:t>（一）参选短片默认同意长期免费授权短片节组委会及其执行单位在报纸、电视、网络、手机等各类媒体、宣传印刷品、出版物及短片节官网(www.csff.com.cn)公布及传播短片简介、海报、主创人员照片等相关信息，一经申报，则视为同意公开。</w:t>
      </w:r>
    </w:p>
    <w:p w14:paraId="50E7C992">
      <w:pPr>
        <w:tabs>
          <w:tab w:val="left" w:pos="928"/>
        </w:tabs>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二</w:t>
      </w:r>
      <w:r>
        <w:rPr>
          <w:rFonts w:hint="eastAsia" w:ascii="仿宋" w:hAnsi="仿宋" w:eastAsia="仿宋"/>
          <w:sz w:val="32"/>
          <w:szCs w:val="32"/>
        </w:rPr>
        <w:t>）参选短片默认同意授权短片节组委会及其执行单位作为非独家代理方推荐短片参与其他竞赛、展映及节展等活动，组委会向短片作者提供活动信息和说明并对版权和导演权益进行必要保护。</w:t>
      </w:r>
    </w:p>
    <w:p w14:paraId="2CAAB704">
      <w:pPr>
        <w:tabs>
          <w:tab w:val="left" w:pos="928"/>
        </w:tabs>
        <w:ind w:firstLine="640" w:firstLineChars="200"/>
        <w:rPr>
          <w:rFonts w:hint="eastAsia" w:ascii="仿宋" w:hAnsi="仿宋" w:eastAsia="仿宋"/>
          <w:sz w:val="32"/>
          <w:szCs w:val="32"/>
        </w:rPr>
      </w:pPr>
      <w:r>
        <w:rPr>
          <w:rFonts w:hint="eastAsia" w:ascii="仿宋" w:hAnsi="仿宋" w:eastAsia="仿宋"/>
          <w:sz w:val="32"/>
          <w:szCs w:val="32"/>
        </w:rPr>
        <w:t>（三）如无特别申明，参选短片默认同意长期免费授权短片节组委会及其执行单位对其短片内容进行编辑剪辑，将其中片段用于非商业性、</w:t>
      </w:r>
      <w:r>
        <w:rPr>
          <w:rFonts w:hint="eastAsia" w:ascii="仿宋" w:hAnsi="仿宋" w:eastAsia="仿宋"/>
          <w:sz w:val="32"/>
          <w:szCs w:val="32"/>
          <w:lang w:val="en-US" w:eastAsia="zh-CN"/>
        </w:rPr>
        <w:t>非</w:t>
      </w:r>
      <w:bookmarkStart w:id="2" w:name="_GoBack"/>
      <w:bookmarkEnd w:id="2"/>
      <w:r>
        <w:rPr>
          <w:rFonts w:hint="eastAsia" w:ascii="仿宋" w:hAnsi="仿宋" w:eastAsia="仿宋"/>
          <w:sz w:val="32"/>
          <w:szCs w:val="32"/>
        </w:rPr>
        <w:t>盈利性的宣传推广。</w:t>
      </w:r>
    </w:p>
    <w:p w14:paraId="44868CD4">
      <w:pPr>
        <w:tabs>
          <w:tab w:val="left" w:pos="928"/>
        </w:tabs>
        <w:ind w:firstLine="640" w:firstLineChars="200"/>
        <w:rPr>
          <w:rFonts w:hint="eastAsia" w:ascii="仿宋" w:hAnsi="仿宋" w:eastAsia="仿宋"/>
          <w:sz w:val="32"/>
          <w:szCs w:val="32"/>
        </w:rPr>
      </w:pPr>
      <w:r>
        <w:rPr>
          <w:rFonts w:hint="eastAsia" w:ascii="仿宋" w:hAnsi="仿宋" w:eastAsia="仿宋"/>
          <w:sz w:val="32"/>
          <w:szCs w:val="32"/>
        </w:rPr>
        <w:t>（四）如无特别申明，参选短片默认同意授权组委会及其执行单位将短片上载至短片节官方网站或与组委会及其执行单位合作的电视频道、第三方网络信息传播平台进行非商业性限时线上展播。组委会对参选短片版权和导演权益进行必要保护，参选者默认同意不就前述授权行为收取任何费用。</w:t>
      </w:r>
    </w:p>
    <w:p w14:paraId="7161A950">
      <w:pPr>
        <w:tabs>
          <w:tab w:val="left" w:pos="928"/>
        </w:tabs>
        <w:ind w:firstLine="643" w:firstLineChars="200"/>
        <w:rPr>
          <w:rFonts w:ascii="仿宋" w:hAnsi="仿宋" w:eastAsia="仿宋"/>
          <w:b/>
          <w:bCs/>
          <w:sz w:val="32"/>
          <w:szCs w:val="32"/>
        </w:rPr>
      </w:pPr>
      <w:r>
        <w:rPr>
          <w:rFonts w:hint="eastAsia" w:ascii="仿宋" w:hAnsi="仿宋" w:eastAsia="仿宋"/>
          <w:b/>
          <w:bCs/>
          <w:sz w:val="32"/>
          <w:szCs w:val="32"/>
        </w:rPr>
        <w:t>三、入围须知</w:t>
      </w:r>
    </w:p>
    <w:p w14:paraId="2D847234">
      <w:pPr>
        <w:tabs>
          <w:tab w:val="left" w:pos="928"/>
        </w:tabs>
        <w:ind w:firstLine="640" w:firstLineChars="200"/>
        <w:rPr>
          <w:rFonts w:hint="eastAsia" w:ascii="仿宋" w:hAnsi="仿宋" w:eastAsia="仿宋"/>
          <w:sz w:val="32"/>
          <w:szCs w:val="32"/>
        </w:rPr>
      </w:pPr>
      <w:r>
        <w:rPr>
          <w:rFonts w:hint="eastAsia" w:ascii="仿宋" w:hAnsi="仿宋" w:eastAsia="仿宋"/>
          <w:sz w:val="32"/>
          <w:szCs w:val="32"/>
        </w:rPr>
        <w:t>（一）</w:t>
      </w:r>
      <w:r>
        <w:rPr>
          <w:rFonts w:ascii="仿宋" w:hAnsi="仿宋" w:eastAsia="仿宋"/>
          <w:sz w:val="32"/>
          <w:szCs w:val="32"/>
        </w:rPr>
        <w:t>组委会及其执行单位将在影院、高校、广场等公共场所，对入围作品进行线下展览展映、交流分享。</w:t>
      </w:r>
    </w:p>
    <w:p w14:paraId="4EEFEA84">
      <w:pPr>
        <w:tabs>
          <w:tab w:val="left" w:pos="928"/>
        </w:tabs>
        <w:ind w:firstLine="640" w:firstLineChars="200"/>
        <w:rPr>
          <w:rFonts w:hint="eastAsia" w:ascii="仿宋" w:hAnsi="仿宋" w:eastAsia="仿宋"/>
          <w:sz w:val="32"/>
          <w:szCs w:val="32"/>
        </w:rPr>
      </w:pPr>
      <w:r>
        <w:rPr>
          <w:rFonts w:hint="eastAsia" w:ascii="仿宋" w:hAnsi="仿宋" w:eastAsia="仿宋"/>
          <w:sz w:val="32"/>
          <w:szCs w:val="32"/>
        </w:rPr>
        <w:t>（二）</w:t>
      </w:r>
      <w:r>
        <w:rPr>
          <w:rFonts w:ascii="仿宋" w:hAnsi="仿宋" w:eastAsia="仿宋"/>
          <w:sz w:val="32"/>
          <w:szCs w:val="32"/>
        </w:rPr>
        <w:t>组委会及其执行单位为入围导演提供优先参与短片节创投项目名额，并支持后续参与中国（深圳）国际电视剧节目交易会进行合作洽谈。</w:t>
      </w:r>
    </w:p>
    <w:p w14:paraId="30BB9AE1">
      <w:pPr>
        <w:tabs>
          <w:tab w:val="left" w:pos="928"/>
        </w:tabs>
        <w:ind w:firstLine="640" w:firstLineChars="200"/>
        <w:rPr>
          <w:rFonts w:hint="eastAsia" w:ascii="仿宋" w:hAnsi="仿宋" w:eastAsia="仿宋"/>
          <w:sz w:val="32"/>
          <w:szCs w:val="32"/>
        </w:rPr>
      </w:pPr>
      <w:r>
        <w:rPr>
          <w:rFonts w:hint="eastAsia" w:ascii="仿宋" w:hAnsi="仿宋" w:eastAsia="仿宋"/>
          <w:sz w:val="32"/>
          <w:szCs w:val="32"/>
        </w:rPr>
        <w:t>（三）</w:t>
      </w:r>
      <w:r>
        <w:rPr>
          <w:rFonts w:ascii="仿宋" w:hAnsi="仿宋" w:eastAsia="仿宋"/>
          <w:sz w:val="32"/>
          <w:szCs w:val="32"/>
        </w:rPr>
        <w:t>入围导演其他创作中/制作中项目有机会获得组委会及其执行单位提供的支持，包括但不限于剧本评估、投融资、发行宣传等。</w:t>
      </w:r>
    </w:p>
    <w:p w14:paraId="44204AD3">
      <w:pPr>
        <w:tabs>
          <w:tab w:val="left" w:pos="928"/>
        </w:tabs>
        <w:ind w:firstLine="640" w:firstLineChars="200"/>
        <w:rPr>
          <w:rFonts w:hint="eastAsia" w:ascii="仿宋" w:hAnsi="仿宋" w:eastAsia="仿宋"/>
          <w:sz w:val="32"/>
          <w:szCs w:val="32"/>
        </w:rPr>
      </w:pPr>
      <w:r>
        <w:rPr>
          <w:rFonts w:hint="eastAsia" w:ascii="仿宋" w:hAnsi="仿宋" w:eastAsia="仿宋"/>
          <w:sz w:val="32"/>
          <w:szCs w:val="32"/>
        </w:rPr>
        <w:t>（四）</w:t>
      </w:r>
      <w:r>
        <w:rPr>
          <w:rFonts w:ascii="仿宋" w:hAnsi="仿宋" w:eastAsia="仿宋"/>
          <w:sz w:val="32"/>
          <w:szCs w:val="32"/>
        </w:rPr>
        <w:t>入围导演有机会受邀参与组委会及其执行单位影视项目创作。</w:t>
      </w:r>
    </w:p>
    <w:p w14:paraId="42BA5165">
      <w:pPr>
        <w:tabs>
          <w:tab w:val="left" w:pos="928"/>
        </w:tabs>
        <w:ind w:firstLine="640" w:firstLineChars="200"/>
        <w:rPr>
          <w:rFonts w:ascii="仿宋" w:hAnsi="仿宋" w:eastAsia="仿宋"/>
          <w:sz w:val="32"/>
          <w:szCs w:val="32"/>
        </w:rPr>
      </w:pPr>
      <w:r>
        <w:rPr>
          <w:rFonts w:hint="eastAsia" w:ascii="仿宋" w:hAnsi="仿宋" w:eastAsia="仿宋"/>
          <w:sz w:val="32"/>
          <w:szCs w:val="32"/>
        </w:rPr>
        <w:t>（五）</w:t>
      </w:r>
      <w:r>
        <w:rPr>
          <w:rFonts w:ascii="仿宋" w:hAnsi="仿宋" w:eastAsia="仿宋"/>
          <w:sz w:val="32"/>
          <w:szCs w:val="32"/>
        </w:rPr>
        <w:t>组委会及其执行单位为入围导演及主创团队提供专访宣传机会，在短片节官方平台及合作媒体进行传播。</w:t>
      </w:r>
    </w:p>
    <w:p w14:paraId="3A4ABD13">
      <w:pPr>
        <w:tabs>
          <w:tab w:val="left" w:pos="928"/>
        </w:tabs>
        <w:ind w:firstLine="643" w:firstLineChars="200"/>
        <w:rPr>
          <w:rFonts w:ascii="仿宋" w:hAnsi="仿宋" w:eastAsia="仿宋"/>
          <w:b/>
          <w:bCs/>
          <w:sz w:val="32"/>
          <w:szCs w:val="32"/>
        </w:rPr>
      </w:pPr>
      <w:r>
        <w:rPr>
          <w:rFonts w:hint="eastAsia" w:ascii="仿宋" w:hAnsi="仿宋" w:eastAsia="仿宋"/>
          <w:b/>
          <w:bCs/>
          <w:sz w:val="32"/>
          <w:szCs w:val="32"/>
          <w:lang w:val="en-US" w:eastAsia="zh-CN"/>
        </w:rPr>
        <w:t>四</w:t>
      </w:r>
      <w:r>
        <w:rPr>
          <w:rFonts w:hint="eastAsia" w:ascii="仿宋" w:hAnsi="仿宋" w:eastAsia="仿宋"/>
          <w:b/>
          <w:bCs/>
          <w:sz w:val="32"/>
          <w:szCs w:val="32"/>
        </w:rPr>
        <w:t>、</w:t>
      </w:r>
      <w:r>
        <w:rPr>
          <w:rFonts w:ascii="仿宋" w:hAnsi="仿宋" w:eastAsia="仿宋"/>
          <w:b/>
          <w:bCs/>
          <w:sz w:val="32"/>
          <w:szCs w:val="32"/>
        </w:rPr>
        <w:t>版权开发</w:t>
      </w:r>
      <w:r>
        <w:rPr>
          <w:rFonts w:hint="eastAsia" w:ascii="仿宋" w:hAnsi="仿宋" w:eastAsia="仿宋"/>
          <w:sz w:val="32"/>
          <w:szCs w:val="32"/>
        </w:rPr>
        <w:t>（本项需勾选）</w:t>
      </w:r>
    </w:p>
    <w:p w14:paraId="1406A401">
      <w:pPr>
        <w:tabs>
          <w:tab w:val="left" w:pos="928"/>
        </w:tabs>
        <w:ind w:firstLine="640" w:firstLineChars="200"/>
        <w:rPr>
          <w:rFonts w:hint="eastAsia" w:ascii="仿宋" w:hAnsi="仿宋" w:eastAsia="仿宋"/>
          <w:sz w:val="32"/>
          <w:szCs w:val="32"/>
          <w:lang w:eastAsia="zh-CN"/>
        </w:rPr>
      </w:pPr>
      <w:r>
        <w:rPr>
          <w:rFonts w:ascii="仿宋" w:hAnsi="仿宋" w:eastAsia="仿宋"/>
          <w:sz w:val="32"/>
          <w:szCs w:val="32"/>
        </w:rPr>
        <w:t>如参评短片进入入围名单，是否同意授权组委会及其执行单位优先进行不限于联合招商、长片孵化、项目拓展等方面合作的权利</w:t>
      </w:r>
      <w:r>
        <w:rPr>
          <w:rFonts w:hint="eastAsia" w:ascii="仿宋" w:hAnsi="仿宋" w:eastAsia="仿宋"/>
          <w:sz w:val="32"/>
          <w:szCs w:val="32"/>
        </w:rPr>
        <w:t>？</w:t>
      </w:r>
      <w:r>
        <w:rPr>
          <w:rFonts w:ascii="仿宋" w:hAnsi="仿宋" w:eastAsia="仿宋"/>
          <w:sz w:val="32"/>
          <w:szCs w:val="32"/>
        </w:rPr>
        <w:t>涉及版权开发的具体事项，由短片节执行单位与入选导演及短片版权方另行洽谈。</w:t>
      </w:r>
      <w:r>
        <w:rPr>
          <w:rFonts w:hint="eastAsia" w:ascii="仿宋" w:hAnsi="仿宋" w:eastAsia="仿宋"/>
          <w:sz w:val="32"/>
          <w:szCs w:val="32"/>
          <w:lang w:eastAsia="zh-CN"/>
        </w:rPr>
        <w:t>（</w:t>
      </w:r>
      <w:bookmarkStart w:id="0" w:name="CheckBox1"/>
      <w:r>
        <w:rPr>
          <w:rFonts w:hint="eastAsia" w:ascii="仿宋" w:hAnsi="仿宋" w:eastAsia="仿宋"/>
          <w:sz w:val="32"/>
          <w:szCs w:val="32"/>
          <w:lang w:eastAsia="zh-CN"/>
        </w:rPr>
        <w:fldChar w:fldCharType="begin">
          <w:ffData>
            <w:name w:val="CheckBox1"/>
            <w:enabled/>
            <w:calcOnExit w:val="0"/>
            <w:checkBox>
              <w:sizeAuto/>
              <w:default w:val="0"/>
              <w:checked w:val="0"/>
            </w:checkBox>
          </w:ffData>
        </w:fldChar>
      </w:r>
      <w:r>
        <w:rPr>
          <w:rFonts w:hint="eastAsia" w:ascii="仿宋" w:hAnsi="仿宋" w:eastAsia="仿宋"/>
          <w:sz w:val="32"/>
          <w:szCs w:val="32"/>
          <w:lang w:eastAsia="zh-CN"/>
        </w:rPr>
        <w:instrText xml:space="preserve">FORMCHECKBOX</w:instrText>
      </w:r>
      <w:r>
        <w:rPr>
          <w:rFonts w:hint="eastAsia" w:ascii="仿宋" w:hAnsi="仿宋" w:eastAsia="仿宋"/>
          <w:sz w:val="32"/>
          <w:szCs w:val="32"/>
          <w:lang w:eastAsia="zh-CN"/>
        </w:rPr>
        <w:fldChar w:fldCharType="separate"/>
      </w:r>
      <w:r>
        <w:rPr>
          <w:rFonts w:hint="eastAsia" w:ascii="仿宋" w:hAnsi="仿宋" w:eastAsia="仿宋"/>
          <w:sz w:val="32"/>
          <w:szCs w:val="32"/>
          <w:lang w:eastAsia="zh-CN"/>
        </w:rPr>
        <w:fldChar w:fldCharType="end"/>
      </w:r>
      <w:bookmarkEnd w:id="0"/>
      <w:r>
        <w:rPr>
          <w:rFonts w:hint="eastAsia" w:ascii="仿宋" w:hAnsi="仿宋" w:eastAsia="仿宋"/>
          <w:sz w:val="32"/>
          <w:szCs w:val="32"/>
        </w:rPr>
        <w:t xml:space="preserve">是 </w:t>
      </w:r>
      <w:r>
        <w:rPr>
          <w:rFonts w:ascii="仿宋" w:hAnsi="仿宋" w:eastAsia="仿宋"/>
          <w:sz w:val="32"/>
          <w:szCs w:val="32"/>
        </w:rPr>
        <w:t xml:space="preserve">   </w:t>
      </w:r>
      <w:r>
        <w:rPr>
          <w:rFonts w:ascii="仿宋" w:hAnsi="仿宋" w:eastAsia="仿宋"/>
          <w:sz w:val="32"/>
          <w:szCs w:val="32"/>
        </w:rPr>
        <w:fldChar w:fldCharType="begin">
          <w:ffData>
            <w:name w:val="CheckBox2"/>
            <w:enabled/>
            <w:calcOnExit w:val="0"/>
            <w:checkBox>
              <w:sizeAuto/>
              <w:default w:val="0"/>
              <w:checked w:val="0"/>
            </w:checkBox>
          </w:ffData>
        </w:fldChar>
      </w:r>
      <w:bookmarkStart w:id="1" w:name="CheckBox2"/>
      <w:r>
        <w:rPr>
          <w:rFonts w:ascii="仿宋" w:hAnsi="仿宋" w:eastAsia="仿宋"/>
          <w:sz w:val="32"/>
          <w:szCs w:val="32"/>
        </w:rPr>
        <w:instrText xml:space="preserve">FORMCHECKBOX</w:instrText>
      </w:r>
      <w:r>
        <w:rPr>
          <w:rFonts w:ascii="仿宋" w:hAnsi="仿宋" w:eastAsia="仿宋"/>
          <w:sz w:val="32"/>
          <w:szCs w:val="32"/>
        </w:rPr>
        <w:fldChar w:fldCharType="separate"/>
      </w:r>
      <w:r>
        <w:rPr>
          <w:rFonts w:ascii="仿宋" w:hAnsi="仿宋" w:eastAsia="仿宋"/>
          <w:sz w:val="32"/>
          <w:szCs w:val="32"/>
        </w:rPr>
        <w:fldChar w:fldCharType="end"/>
      </w:r>
      <w:bookmarkEnd w:id="1"/>
      <w:r>
        <w:rPr>
          <w:rFonts w:hint="eastAsia" w:ascii="仿宋" w:hAnsi="仿宋" w:eastAsia="仿宋"/>
          <w:sz w:val="32"/>
          <w:szCs w:val="32"/>
        </w:rPr>
        <w:t>否</w:t>
      </w:r>
      <w:r>
        <w:rPr>
          <w:rFonts w:hint="eastAsia" w:ascii="仿宋" w:hAnsi="仿宋" w:eastAsia="仿宋"/>
          <w:sz w:val="32"/>
          <w:szCs w:val="32"/>
          <w:lang w:eastAsia="zh-CN"/>
        </w:rPr>
        <w:t>）</w:t>
      </w:r>
    </w:p>
    <w:p w14:paraId="7E58E4A7">
      <w:pPr>
        <w:tabs>
          <w:tab w:val="left" w:pos="928"/>
        </w:tabs>
        <w:ind w:firstLine="643" w:firstLineChars="200"/>
        <w:rPr>
          <w:rStyle w:val="6"/>
          <w:rFonts w:ascii="仿宋" w:hAnsi="仿宋" w:eastAsia="仿宋" w:cs="宋体"/>
          <w:b/>
          <w:bCs/>
          <w:color w:val="000000"/>
          <w:kern w:val="0"/>
          <w:sz w:val="32"/>
          <w:szCs w:val="32"/>
        </w:rPr>
      </w:pPr>
      <w:r>
        <w:rPr>
          <w:rFonts w:hint="eastAsia" w:ascii="仿宋" w:hAnsi="仿宋" w:eastAsia="仿宋"/>
          <w:b/>
          <w:bCs/>
          <w:sz w:val="32"/>
          <w:szCs w:val="32"/>
          <w:lang w:val="en-US" w:eastAsia="zh-CN"/>
        </w:rPr>
        <w:t>五</w:t>
      </w:r>
      <w:r>
        <w:rPr>
          <w:rFonts w:hint="eastAsia" w:ascii="仿宋" w:hAnsi="仿宋" w:eastAsia="仿宋"/>
          <w:b/>
          <w:bCs/>
          <w:sz w:val="32"/>
          <w:szCs w:val="32"/>
        </w:rPr>
        <w:t>、</w:t>
      </w:r>
      <w:r>
        <w:rPr>
          <w:rStyle w:val="6"/>
          <w:rFonts w:hint="eastAsia" w:ascii="仿宋" w:hAnsi="仿宋" w:eastAsia="仿宋" w:cs="宋体"/>
          <w:b/>
          <w:bCs/>
          <w:color w:val="000000"/>
          <w:kern w:val="0"/>
          <w:sz w:val="32"/>
          <w:szCs w:val="32"/>
        </w:rPr>
        <w:t>其他</w:t>
      </w:r>
    </w:p>
    <w:p w14:paraId="548563BF">
      <w:pPr>
        <w:tabs>
          <w:tab w:val="left" w:pos="928"/>
        </w:tabs>
        <w:ind w:firstLine="640" w:firstLineChars="200"/>
        <w:rPr>
          <w:rFonts w:ascii="仿宋" w:hAnsi="仿宋" w:eastAsia="仿宋"/>
          <w:sz w:val="32"/>
          <w:szCs w:val="32"/>
        </w:rPr>
      </w:pPr>
      <w:r>
        <w:rPr>
          <w:rStyle w:val="6"/>
          <w:rFonts w:ascii="仿宋" w:hAnsi="仿宋" w:eastAsia="仿宋" w:cs="宋体"/>
          <w:color w:val="000000"/>
          <w:kern w:val="0"/>
          <w:sz w:val="32"/>
          <w:szCs w:val="32"/>
        </w:rPr>
        <w:t>本活动的最终解释权归中国国际新媒体短片节组委会</w:t>
      </w:r>
      <w:r>
        <w:rPr>
          <w:rStyle w:val="6"/>
          <w:rFonts w:hint="eastAsia" w:ascii="仿宋" w:hAnsi="仿宋" w:eastAsia="仿宋" w:cs="宋体"/>
          <w:color w:val="000000"/>
          <w:kern w:val="0"/>
          <w:sz w:val="32"/>
          <w:szCs w:val="32"/>
        </w:rPr>
        <w:t>。</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58"/>
        <w:gridCol w:w="4258"/>
      </w:tblGrid>
      <w:tr w14:paraId="24E1E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8" w:type="dxa"/>
            <w:vMerge w:val="restart"/>
          </w:tcPr>
          <w:p w14:paraId="1AD087AC">
            <w:pPr>
              <w:tabs>
                <w:tab w:val="left" w:pos="928"/>
              </w:tabs>
              <w:rPr>
                <w:rFonts w:hint="eastAsia" w:ascii="仿宋" w:hAnsi="仿宋" w:eastAsia="仿宋"/>
                <w:sz w:val="32"/>
                <w:szCs w:val="32"/>
              </w:rPr>
            </w:pPr>
            <w:r>
              <w:rPr>
                <w:rFonts w:hint="eastAsia" w:ascii="仿宋" w:hAnsi="仿宋" w:eastAsia="仿宋"/>
                <w:b/>
                <w:bCs/>
                <w:sz w:val="32"/>
                <w:szCs w:val="32"/>
              </w:rPr>
              <w:t>推荐机构/</w:t>
            </w:r>
            <w:r>
              <w:rPr>
                <w:rFonts w:hint="eastAsia" w:ascii="仿宋" w:hAnsi="仿宋" w:eastAsia="仿宋"/>
                <w:b/>
                <w:bCs/>
                <w:sz w:val="32"/>
                <w:szCs w:val="32"/>
                <w:lang w:val="en-US" w:eastAsia="zh-CN"/>
              </w:rPr>
              <w:t>院</w:t>
            </w:r>
            <w:r>
              <w:rPr>
                <w:rFonts w:hint="eastAsia" w:ascii="仿宋" w:hAnsi="仿宋" w:eastAsia="仿宋"/>
                <w:b/>
                <w:bCs/>
                <w:sz w:val="32"/>
                <w:szCs w:val="32"/>
              </w:rPr>
              <w:t>校盖章</w:t>
            </w:r>
            <w:r>
              <w:rPr>
                <w:rFonts w:hint="eastAsia" w:ascii="仿宋" w:hAnsi="仿宋" w:eastAsia="仿宋"/>
                <w:sz w:val="32"/>
                <w:szCs w:val="32"/>
              </w:rPr>
              <w:t>：</w:t>
            </w:r>
          </w:p>
          <w:p w14:paraId="2E3EDAEB">
            <w:pPr>
              <w:tabs>
                <w:tab w:val="left" w:pos="928"/>
              </w:tabs>
              <w:rPr>
                <w:rFonts w:hint="eastAsia" w:ascii="仿宋" w:hAnsi="仿宋" w:eastAsia="仿宋"/>
                <w:sz w:val="24"/>
                <w:szCs w:val="24"/>
              </w:rPr>
            </w:pPr>
            <w:r>
              <w:rPr>
                <w:rFonts w:hint="eastAsia" w:ascii="仿宋" w:hAnsi="仿宋" w:eastAsia="仿宋"/>
                <w:sz w:val="24"/>
                <w:szCs w:val="24"/>
              </w:rPr>
              <w:t>（个人申报无需盖章）</w:t>
            </w:r>
          </w:p>
          <w:p w14:paraId="3470749F">
            <w:pPr>
              <w:tabs>
                <w:tab w:val="left" w:pos="928"/>
              </w:tabs>
              <w:rPr>
                <w:rFonts w:hint="eastAsia" w:ascii="仿宋" w:hAnsi="仿宋" w:eastAsia="仿宋"/>
                <w:sz w:val="32"/>
                <w:szCs w:val="32"/>
                <w:vertAlign w:val="baseline"/>
              </w:rPr>
            </w:pPr>
          </w:p>
        </w:tc>
        <w:tc>
          <w:tcPr>
            <w:tcW w:w="4258" w:type="dxa"/>
          </w:tcPr>
          <w:p w14:paraId="5DBCF721">
            <w:pPr>
              <w:tabs>
                <w:tab w:val="left" w:pos="928"/>
              </w:tabs>
              <w:rPr>
                <w:rFonts w:ascii="仿宋" w:hAnsi="仿宋" w:eastAsia="仿宋"/>
                <w:sz w:val="32"/>
                <w:szCs w:val="32"/>
              </w:rPr>
            </w:pPr>
            <w:r>
              <w:rPr>
                <w:rFonts w:hint="eastAsia" w:ascii="仿宋" w:hAnsi="仿宋" w:eastAsia="仿宋"/>
                <w:b/>
                <w:bCs/>
                <w:sz w:val="32"/>
                <w:szCs w:val="32"/>
              </w:rPr>
              <w:t>导演签名</w:t>
            </w:r>
            <w:r>
              <w:rPr>
                <w:rFonts w:hint="eastAsia" w:ascii="仿宋" w:hAnsi="仿宋" w:eastAsia="仿宋"/>
                <w:sz w:val="32"/>
                <w:szCs w:val="32"/>
              </w:rPr>
              <w:t>：</w:t>
            </w:r>
          </w:p>
          <w:p w14:paraId="729422BC">
            <w:pPr>
              <w:tabs>
                <w:tab w:val="left" w:pos="928"/>
              </w:tabs>
              <w:rPr>
                <w:rFonts w:hint="eastAsia" w:ascii="仿宋" w:hAnsi="仿宋" w:eastAsia="仿宋"/>
                <w:sz w:val="24"/>
                <w:szCs w:val="24"/>
                <w:vertAlign w:val="baseline"/>
                <w:lang w:eastAsia="zh-CN"/>
              </w:rPr>
            </w:pPr>
            <w:r>
              <w:rPr>
                <w:rFonts w:hint="eastAsia" w:ascii="仿宋" w:hAnsi="仿宋" w:eastAsia="仿宋"/>
                <w:sz w:val="24"/>
                <w:szCs w:val="24"/>
                <w:vertAlign w:val="baseline"/>
                <w:lang w:eastAsia="zh-CN"/>
              </w:rPr>
              <w:t>（</w:t>
            </w:r>
            <w:r>
              <w:rPr>
                <w:rFonts w:hint="eastAsia" w:ascii="仿宋" w:hAnsi="仿宋" w:eastAsia="仿宋"/>
                <w:sz w:val="24"/>
                <w:szCs w:val="24"/>
                <w:vertAlign w:val="baseline"/>
                <w:lang w:val="en-US" w:eastAsia="zh-CN"/>
              </w:rPr>
              <w:t>需本人手写</w:t>
            </w:r>
            <w:r>
              <w:rPr>
                <w:rFonts w:hint="eastAsia" w:ascii="仿宋" w:hAnsi="仿宋" w:eastAsia="仿宋"/>
                <w:sz w:val="24"/>
                <w:szCs w:val="24"/>
                <w:vertAlign w:val="baseline"/>
                <w:lang w:eastAsia="zh-CN"/>
              </w:rPr>
              <w:t>）</w:t>
            </w:r>
          </w:p>
          <w:p w14:paraId="37FF8F8E">
            <w:pPr>
              <w:tabs>
                <w:tab w:val="left" w:pos="928"/>
              </w:tabs>
              <w:rPr>
                <w:rFonts w:hint="eastAsia" w:ascii="仿宋" w:hAnsi="仿宋" w:eastAsia="仿宋"/>
                <w:sz w:val="32"/>
                <w:szCs w:val="32"/>
                <w:vertAlign w:val="baseline"/>
              </w:rPr>
            </w:pPr>
          </w:p>
        </w:tc>
      </w:tr>
      <w:tr w14:paraId="59FCA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8" w:type="dxa"/>
            <w:vMerge w:val="continue"/>
          </w:tcPr>
          <w:p w14:paraId="362B3990">
            <w:pPr>
              <w:tabs>
                <w:tab w:val="left" w:pos="928"/>
              </w:tabs>
              <w:rPr>
                <w:rFonts w:hint="eastAsia" w:ascii="仿宋" w:hAnsi="仿宋" w:eastAsia="仿宋"/>
                <w:sz w:val="32"/>
                <w:szCs w:val="32"/>
                <w:vertAlign w:val="baseline"/>
              </w:rPr>
            </w:pPr>
          </w:p>
        </w:tc>
        <w:tc>
          <w:tcPr>
            <w:tcW w:w="4258" w:type="dxa"/>
          </w:tcPr>
          <w:p w14:paraId="131A6558">
            <w:pPr>
              <w:tabs>
                <w:tab w:val="left" w:pos="928"/>
              </w:tabs>
              <w:rPr>
                <w:rFonts w:hint="default" w:ascii="仿宋" w:hAnsi="仿宋" w:eastAsia="仿宋"/>
                <w:sz w:val="32"/>
                <w:szCs w:val="32"/>
                <w:vertAlign w:val="baseline"/>
                <w:lang w:val="en-US" w:eastAsia="zh-CN"/>
              </w:rPr>
            </w:pPr>
            <w:r>
              <w:rPr>
                <w:rFonts w:hint="eastAsia" w:ascii="仿宋" w:hAnsi="仿宋" w:eastAsia="仿宋"/>
                <w:sz w:val="32"/>
                <w:szCs w:val="32"/>
                <w:vertAlign w:val="baseline"/>
                <w:lang w:val="en-US" w:eastAsia="zh-CN"/>
              </w:rPr>
              <w:t>日期：</w:t>
            </w:r>
          </w:p>
        </w:tc>
      </w:tr>
    </w:tbl>
    <w:p w14:paraId="4D08A922">
      <w:pPr>
        <w:tabs>
          <w:tab w:val="left" w:pos="928"/>
        </w:tabs>
        <w:rPr>
          <w:rFonts w:hint="eastAsia" w:ascii="仿宋" w:hAnsi="仿宋" w:eastAsia="仿宋"/>
          <w:sz w:val="32"/>
          <w:szCs w:val="32"/>
        </w:rPr>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4NjI5OTBmMDM1ODFlMDkzNDFlZTFiMWNhZWU5ZTMifQ=="/>
  </w:docVars>
  <w:rsids>
    <w:rsidRoot w:val="00330050"/>
    <w:rsid w:val="00330050"/>
    <w:rsid w:val="00790A18"/>
    <w:rsid w:val="00A71161"/>
    <w:rsid w:val="00A82D06"/>
    <w:rsid w:val="10CB5DF0"/>
    <w:rsid w:val="1A9D2868"/>
    <w:rsid w:val="2B687529"/>
    <w:rsid w:val="553B3FF0"/>
    <w:rsid w:val="71BD6F38"/>
    <w:rsid w:val="76FF0D68"/>
    <w:rsid w:val="7C8D0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s33"/>
    <w:basedOn w:val="1"/>
    <w:uiPriority w:val="0"/>
    <w:pPr>
      <w:widowControl/>
      <w:spacing w:before="100" w:beforeAutospacing="1" w:after="100" w:afterAutospacing="1"/>
      <w:jc w:val="left"/>
    </w:pPr>
    <w:rPr>
      <w:rFonts w:ascii="宋体" w:hAnsi="宋体" w:eastAsia="宋体" w:cs="宋体"/>
      <w:kern w:val="0"/>
      <w:sz w:val="24"/>
    </w:rPr>
  </w:style>
  <w:style w:type="character" w:customStyle="1" w:styleId="6">
    <w:name w:val="bumpedfont15"/>
    <w:basedOn w:val="4"/>
    <w:uiPriority w:val="0"/>
  </w:style>
  <w:style w:type="paragraph" w:customStyle="1" w:styleId="7">
    <w:name w:val="s34"/>
    <w:basedOn w:val="1"/>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1310</Words>
  <Characters>1326</Characters>
  <Lines>9</Lines>
  <Paragraphs>2</Paragraphs>
  <TotalTime>0</TotalTime>
  <ScaleCrop>false</ScaleCrop>
  <LinksUpToDate>false</LinksUpToDate>
  <CharactersWithSpaces>1330</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2023-09-01T09:42:00Z</dcterms:created>
  <dc:creator>AA8085</dc:creator>
  <cp:lastModifiedBy>Cielo思无邪</cp:lastModifiedBy>
  <dcterms:modified xsi:type="dcterms:W3CDTF">2024-11-19T09:54:43Z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A8FEBE86399948BFB6751F08F56E5A07_13</vt:lpwstr>
  </property>
</Properties>
</file>